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720" w:rsidRPr="008361DD" w:rsidRDefault="002F2233" w:rsidP="002F2233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Безопасной дозы алкоголя не существует</w:t>
      </w:r>
    </w:p>
    <w:p w:rsidR="00974571" w:rsidRPr="008C2C20" w:rsidRDefault="00974571" w:rsidP="00DC19BC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C20">
        <w:rPr>
          <w:rFonts w:ascii="Times New Roman" w:hAnsi="Times New Roman" w:cs="Times New Roman"/>
          <w:sz w:val="28"/>
          <w:szCs w:val="28"/>
        </w:rPr>
        <w:t>С 2025 года в Российской Федерации реализуется федеральный проект «Здоровье для каждого» в рамках национального проекта «Продолжительная и активная жизнь». Среди целей и задач проекта – увеличение доли россиян, ведущих здоровый образ жизни, в полтора раза – до 13,6% к 2030 году. Также к 2030 году планируется снижение показателя потребления алкогольной продукции до 7,8 литров на душу населения.</w:t>
      </w:r>
    </w:p>
    <w:p w:rsidR="00974571" w:rsidRPr="008C2C20" w:rsidRDefault="00974571" w:rsidP="00DC19BC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C20">
        <w:rPr>
          <w:rFonts w:ascii="Times New Roman" w:hAnsi="Times New Roman" w:cs="Times New Roman"/>
          <w:sz w:val="28"/>
          <w:szCs w:val="28"/>
        </w:rPr>
        <w:t xml:space="preserve">По словам главного внештатного специалиста по терапии и общей врачебной практике Минздрава России Оксаны </w:t>
      </w:r>
      <w:proofErr w:type="spellStart"/>
      <w:r w:rsidRPr="008C2C20">
        <w:rPr>
          <w:rFonts w:ascii="Times New Roman" w:hAnsi="Times New Roman" w:cs="Times New Roman"/>
          <w:sz w:val="28"/>
          <w:szCs w:val="28"/>
        </w:rPr>
        <w:t>Драпкиной</w:t>
      </w:r>
      <w:proofErr w:type="spellEnd"/>
      <w:r w:rsidRPr="008C2C20">
        <w:rPr>
          <w:rFonts w:ascii="Times New Roman" w:hAnsi="Times New Roman" w:cs="Times New Roman"/>
          <w:sz w:val="28"/>
          <w:szCs w:val="28"/>
        </w:rPr>
        <w:t xml:space="preserve">, за 6 месяцев текущего года доля граждан, ведущих здоровый образ жизни, в России составляет порядка 11,6%. Потребление алкогольной продукции составило 8,12 литров на душу населения. А это значит, что потребление алкоголя по-прежнему является причиной высокой смертности, заболеваемости, преступности, травматизма, дорожно-транспортных происшествий и бытового насилия.  </w:t>
      </w:r>
    </w:p>
    <w:p w:rsidR="00974571" w:rsidRPr="008C2C20" w:rsidRDefault="00974571" w:rsidP="00DC19BC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C20">
        <w:rPr>
          <w:rFonts w:ascii="Times New Roman" w:hAnsi="Times New Roman" w:cs="Times New Roman"/>
          <w:sz w:val="28"/>
          <w:szCs w:val="28"/>
        </w:rPr>
        <w:t>Значительная часть болезней, связанных с употреблением алкоголя, возникает из-за травматизма, например, в результате дорожно-транспортных происшествий. Кроме того, к смерти могут приводить заболевания, связанные с употреблением алкоголя:</w:t>
      </w:r>
      <w:r w:rsidR="008361DD">
        <w:rPr>
          <w:rFonts w:ascii="Times New Roman" w:hAnsi="Times New Roman" w:cs="Times New Roman"/>
          <w:sz w:val="28"/>
          <w:szCs w:val="28"/>
        </w:rPr>
        <w:t xml:space="preserve"> </w:t>
      </w:r>
      <w:r w:rsidRPr="008C2C20">
        <w:rPr>
          <w:rFonts w:ascii="Times New Roman" w:hAnsi="Times New Roman" w:cs="Times New Roman"/>
          <w:sz w:val="28"/>
          <w:szCs w:val="28"/>
        </w:rPr>
        <w:t xml:space="preserve">дегенерация нервной системы, </w:t>
      </w:r>
      <w:proofErr w:type="spellStart"/>
      <w:r w:rsidRPr="008C2C20">
        <w:rPr>
          <w:rFonts w:ascii="Times New Roman" w:hAnsi="Times New Roman" w:cs="Times New Roman"/>
          <w:sz w:val="28"/>
          <w:szCs w:val="28"/>
        </w:rPr>
        <w:t>кардиомиопатия</w:t>
      </w:r>
      <w:proofErr w:type="spellEnd"/>
      <w:r w:rsidRPr="008C2C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2C20">
        <w:rPr>
          <w:rFonts w:ascii="Times New Roman" w:hAnsi="Times New Roman" w:cs="Times New Roman"/>
          <w:sz w:val="28"/>
          <w:szCs w:val="28"/>
        </w:rPr>
        <w:t>полиневропатия</w:t>
      </w:r>
      <w:proofErr w:type="spellEnd"/>
      <w:r w:rsidRPr="008C2C20">
        <w:rPr>
          <w:rFonts w:ascii="Times New Roman" w:hAnsi="Times New Roman" w:cs="Times New Roman"/>
          <w:sz w:val="28"/>
          <w:szCs w:val="28"/>
        </w:rPr>
        <w:t xml:space="preserve">, алкогольная болезнь печени, панкреатит алкогольной этиологии, </w:t>
      </w:r>
      <w:r w:rsidR="00530F02">
        <w:rPr>
          <w:rFonts w:ascii="Times New Roman" w:hAnsi="Times New Roman" w:cs="Times New Roman"/>
          <w:sz w:val="28"/>
          <w:szCs w:val="28"/>
        </w:rPr>
        <w:t xml:space="preserve">развитие некоторых видов рака, </w:t>
      </w:r>
      <w:r w:rsidRPr="008C2C20">
        <w:rPr>
          <w:rFonts w:ascii="Times New Roman" w:hAnsi="Times New Roman" w:cs="Times New Roman"/>
          <w:sz w:val="28"/>
          <w:szCs w:val="28"/>
        </w:rPr>
        <w:t>отравление алкоголем, алкогольный синдром плода</w:t>
      </w:r>
      <w:r w:rsidR="00530F02">
        <w:rPr>
          <w:rFonts w:ascii="Times New Roman" w:hAnsi="Times New Roman" w:cs="Times New Roman"/>
          <w:sz w:val="28"/>
          <w:szCs w:val="28"/>
        </w:rPr>
        <w:t xml:space="preserve"> и т.д</w:t>
      </w:r>
      <w:r w:rsidRPr="008C2C20">
        <w:rPr>
          <w:rFonts w:ascii="Times New Roman" w:hAnsi="Times New Roman" w:cs="Times New Roman"/>
          <w:sz w:val="28"/>
          <w:szCs w:val="28"/>
        </w:rPr>
        <w:t>.</w:t>
      </w:r>
    </w:p>
    <w:p w:rsidR="00974571" w:rsidRDefault="00974571" w:rsidP="008361DD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C20">
        <w:rPr>
          <w:rFonts w:ascii="Times New Roman" w:hAnsi="Times New Roman" w:cs="Times New Roman"/>
          <w:sz w:val="28"/>
          <w:szCs w:val="28"/>
        </w:rPr>
        <w:t xml:space="preserve">О некоторых заболеваниях, возникающих из-за употребления алкоголя, нам расскажет </w:t>
      </w:r>
      <w:r w:rsidR="008C2C20" w:rsidRPr="008C2C20">
        <w:rPr>
          <w:rFonts w:ascii="Times New Roman" w:hAnsi="Times New Roman" w:cs="Times New Roman"/>
          <w:sz w:val="28"/>
          <w:szCs w:val="28"/>
        </w:rPr>
        <w:t>заместитель главного врача Нижегородского областного наркологического диспансера, врач психиатр-нарколог Алексей Фаворский</w:t>
      </w:r>
      <w:r w:rsidRPr="008C2C20">
        <w:rPr>
          <w:rFonts w:ascii="Times New Roman" w:hAnsi="Times New Roman" w:cs="Times New Roman"/>
          <w:sz w:val="28"/>
          <w:szCs w:val="28"/>
        </w:rPr>
        <w:t>.</w:t>
      </w:r>
    </w:p>
    <w:p w:rsidR="008361DD" w:rsidRPr="00DC19BC" w:rsidRDefault="008361DD" w:rsidP="008361DD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9BC">
        <w:rPr>
          <w:rFonts w:ascii="Times New Roman" w:hAnsi="Times New Roman" w:cs="Times New Roman"/>
          <w:b/>
          <w:sz w:val="28"/>
          <w:szCs w:val="28"/>
        </w:rPr>
        <w:t>- Алексей Игоревич, чем же так опасен алкоголь?</w:t>
      </w:r>
    </w:p>
    <w:p w:rsidR="00974571" w:rsidRPr="008C2C20" w:rsidRDefault="008C2C20" w:rsidP="008361DD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C20">
        <w:rPr>
          <w:rFonts w:ascii="Times New Roman" w:hAnsi="Times New Roman" w:cs="Times New Roman"/>
          <w:sz w:val="28"/>
          <w:szCs w:val="28"/>
        </w:rPr>
        <w:t xml:space="preserve">- </w:t>
      </w:r>
      <w:r w:rsidR="00974571" w:rsidRPr="008C2C20">
        <w:rPr>
          <w:rFonts w:ascii="Times New Roman" w:hAnsi="Times New Roman" w:cs="Times New Roman"/>
          <w:sz w:val="28"/>
          <w:szCs w:val="28"/>
        </w:rPr>
        <w:t xml:space="preserve">Алкоголь или алкогольные напитки содержат этанол – токсичное </w:t>
      </w:r>
      <w:proofErr w:type="spellStart"/>
      <w:r w:rsidR="00974571" w:rsidRPr="008C2C20">
        <w:rPr>
          <w:rFonts w:ascii="Times New Roman" w:hAnsi="Times New Roman" w:cs="Times New Roman"/>
          <w:sz w:val="28"/>
          <w:szCs w:val="28"/>
        </w:rPr>
        <w:t>психоактивное</w:t>
      </w:r>
      <w:proofErr w:type="spellEnd"/>
      <w:r w:rsidR="00974571" w:rsidRPr="008C2C20">
        <w:rPr>
          <w:rFonts w:ascii="Times New Roman" w:hAnsi="Times New Roman" w:cs="Times New Roman"/>
          <w:sz w:val="28"/>
          <w:szCs w:val="28"/>
        </w:rPr>
        <w:t xml:space="preserve"> вещество, вызывающее зависимость, употребление которого связано с более чем 200 заболеваниями и состояниями. Употребление даже небольшого количества алкоголя увеличивает риск развития рака – и чем больше алкоголя вы пьете, тем выше риск. Поскольку алкоголь является признанным канцерогеном, его употребление провоцирует развитие онкологических изменений молочной железы, печени, головы и шеи, рак пищевода и </w:t>
      </w:r>
      <w:proofErr w:type="spellStart"/>
      <w:r w:rsidR="00974571" w:rsidRPr="008C2C20">
        <w:rPr>
          <w:rFonts w:ascii="Times New Roman" w:hAnsi="Times New Roman" w:cs="Times New Roman"/>
          <w:sz w:val="28"/>
          <w:szCs w:val="28"/>
        </w:rPr>
        <w:t>колоректальный</w:t>
      </w:r>
      <w:proofErr w:type="spellEnd"/>
      <w:r w:rsidR="00974571" w:rsidRPr="008C2C20">
        <w:rPr>
          <w:rFonts w:ascii="Times New Roman" w:hAnsi="Times New Roman" w:cs="Times New Roman"/>
          <w:sz w:val="28"/>
          <w:szCs w:val="28"/>
        </w:rPr>
        <w:t xml:space="preserve"> рак.</w:t>
      </w:r>
    </w:p>
    <w:p w:rsidR="00974571" w:rsidRPr="008C2C20" w:rsidRDefault="00974571" w:rsidP="00C7454F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C2C20">
        <w:rPr>
          <w:rFonts w:ascii="Times New Roman" w:hAnsi="Times New Roman" w:cs="Times New Roman"/>
          <w:sz w:val="28"/>
          <w:szCs w:val="28"/>
        </w:rPr>
        <w:t xml:space="preserve">Этиловый спирт, который содержится в алкоголе, относится к группе депрессантов, угнетающих центральную нервную систему и вызывающих губительные процессы. Это обусловлено тем, что этанол без препятствий проникает в мозг и находится там почти в такой же концентрации, как в </w:t>
      </w:r>
      <w:r w:rsidRPr="008C2C20">
        <w:rPr>
          <w:rFonts w:ascii="Times New Roman" w:hAnsi="Times New Roman" w:cs="Times New Roman"/>
          <w:sz w:val="28"/>
          <w:szCs w:val="28"/>
        </w:rPr>
        <w:lastRenderedPageBreak/>
        <w:t>крови. У человека, который систематически употребляет алкоголь, мозг становится меньше в массе и объеме. Оболочки мозга теряют свою прозрачность, а нервная ткань перерождается. Так, в случае потребления 100 граммов алкоголя, у человека гибнет 7500 нервных клеток.</w:t>
      </w:r>
    </w:p>
    <w:p w:rsidR="00974571" w:rsidRPr="008C2C20" w:rsidRDefault="00974571" w:rsidP="001F3160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C20">
        <w:rPr>
          <w:rFonts w:ascii="Times New Roman" w:hAnsi="Times New Roman" w:cs="Times New Roman"/>
          <w:sz w:val="28"/>
          <w:szCs w:val="28"/>
        </w:rPr>
        <w:t xml:space="preserve">Алкогольное воздействие на </w:t>
      </w:r>
      <w:proofErr w:type="gramStart"/>
      <w:r w:rsidRPr="008C2C20">
        <w:rPr>
          <w:rFonts w:ascii="Times New Roman" w:hAnsi="Times New Roman" w:cs="Times New Roman"/>
          <w:sz w:val="28"/>
          <w:szCs w:val="28"/>
        </w:rPr>
        <w:t>сердечно-сосудистую</w:t>
      </w:r>
      <w:proofErr w:type="gramEnd"/>
      <w:r w:rsidRPr="008C2C20">
        <w:rPr>
          <w:rFonts w:ascii="Times New Roman" w:hAnsi="Times New Roman" w:cs="Times New Roman"/>
          <w:sz w:val="28"/>
          <w:szCs w:val="28"/>
        </w:rPr>
        <w:t xml:space="preserve"> систему зависит от частоты употребления, дозы и индивидуальных особенностей организма. Частое употребление алкоголя повышает риск возникновения аритмий. Это состояние характеризуется хаотичным сердцебиением, которое может привести к тромбозу и инсульту. Исследования показали, что даже небольшие дозы алкоголя у предрасположенных людей могут вызвать нарушение ритма после обильного застолья. Длительное злоупотребление алкоголем приводит к алкогольной </w:t>
      </w:r>
      <w:proofErr w:type="spellStart"/>
      <w:r w:rsidRPr="008C2C20">
        <w:rPr>
          <w:rFonts w:ascii="Times New Roman" w:hAnsi="Times New Roman" w:cs="Times New Roman"/>
          <w:sz w:val="28"/>
          <w:szCs w:val="28"/>
        </w:rPr>
        <w:t>кардиомиопатии</w:t>
      </w:r>
      <w:proofErr w:type="spellEnd"/>
      <w:r w:rsidRPr="008C2C20">
        <w:rPr>
          <w:rFonts w:ascii="Times New Roman" w:hAnsi="Times New Roman" w:cs="Times New Roman"/>
          <w:sz w:val="28"/>
          <w:szCs w:val="28"/>
        </w:rPr>
        <w:t xml:space="preserve"> — поражению сердечной мышцы (истончение, снижение сократительной способности) и, как следствие, развивается сердечная недостаточность. Основной механизм этого нарушения — токсическое действие этанола и его метаболита ацетальдегида, которые повреждают клетки миокарда, вызывая воспаление и фиброз.</w:t>
      </w:r>
    </w:p>
    <w:p w:rsidR="00974571" w:rsidRPr="008C2C20" w:rsidRDefault="00974571" w:rsidP="001F3160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C20">
        <w:rPr>
          <w:rFonts w:ascii="Times New Roman" w:hAnsi="Times New Roman" w:cs="Times New Roman"/>
          <w:sz w:val="28"/>
          <w:szCs w:val="28"/>
        </w:rPr>
        <w:t>Алкоголь оказывает сосудосуживающее (</w:t>
      </w:r>
      <w:proofErr w:type="spellStart"/>
      <w:r w:rsidRPr="008C2C20">
        <w:rPr>
          <w:rFonts w:ascii="Times New Roman" w:hAnsi="Times New Roman" w:cs="Times New Roman"/>
          <w:sz w:val="28"/>
          <w:szCs w:val="28"/>
        </w:rPr>
        <w:t>вазоконстрикторное</w:t>
      </w:r>
      <w:proofErr w:type="spellEnd"/>
      <w:r w:rsidRPr="008C2C20">
        <w:rPr>
          <w:rFonts w:ascii="Times New Roman" w:hAnsi="Times New Roman" w:cs="Times New Roman"/>
          <w:sz w:val="28"/>
          <w:szCs w:val="28"/>
        </w:rPr>
        <w:t>) действие, что может привести к хронической гипертензии. Постоянно повышенное давление увеличивает нагрузку на сердце, вызывая гипертрофию левого желудочка и повышая риск инфаркта миокарда.</w:t>
      </w:r>
    </w:p>
    <w:p w:rsidR="00974571" w:rsidRPr="008C2C20" w:rsidRDefault="00974571" w:rsidP="001F3160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C20">
        <w:rPr>
          <w:rFonts w:ascii="Times New Roman" w:hAnsi="Times New Roman" w:cs="Times New Roman"/>
          <w:sz w:val="28"/>
          <w:szCs w:val="28"/>
        </w:rPr>
        <w:t xml:space="preserve">Постоянный прием этанола нарушает функции печени. Алкоголь тормозит метаболизм жиров, нарушает синтез холестерина, что ведет к повышенному отложению жира в тканях печени. На ранних этапах этот процесс является обратимым, но при дальнейшем регулярном употреблении этанола происходит гибель функциональных клеток печени — </w:t>
      </w:r>
      <w:proofErr w:type="spellStart"/>
      <w:r w:rsidRPr="008C2C20">
        <w:rPr>
          <w:rFonts w:ascii="Times New Roman" w:hAnsi="Times New Roman" w:cs="Times New Roman"/>
          <w:sz w:val="28"/>
          <w:szCs w:val="28"/>
        </w:rPr>
        <w:t>гепатоцитов</w:t>
      </w:r>
      <w:proofErr w:type="spellEnd"/>
      <w:r w:rsidRPr="008C2C20">
        <w:rPr>
          <w:rFonts w:ascii="Times New Roman" w:hAnsi="Times New Roman" w:cs="Times New Roman"/>
          <w:sz w:val="28"/>
          <w:szCs w:val="28"/>
        </w:rPr>
        <w:t xml:space="preserve">. Умершие </w:t>
      </w:r>
      <w:proofErr w:type="spellStart"/>
      <w:r w:rsidRPr="008C2C20">
        <w:rPr>
          <w:rFonts w:ascii="Times New Roman" w:hAnsi="Times New Roman" w:cs="Times New Roman"/>
          <w:sz w:val="28"/>
          <w:szCs w:val="28"/>
        </w:rPr>
        <w:t>гепатоциты</w:t>
      </w:r>
      <w:proofErr w:type="spellEnd"/>
      <w:r w:rsidRPr="008C2C20">
        <w:rPr>
          <w:rFonts w:ascii="Times New Roman" w:hAnsi="Times New Roman" w:cs="Times New Roman"/>
          <w:sz w:val="28"/>
          <w:szCs w:val="28"/>
        </w:rPr>
        <w:t xml:space="preserve"> замещаются соединительной тканью, что приводит сначала к фиброзу, а затем и к циррозу печени.</w:t>
      </w:r>
    </w:p>
    <w:p w:rsidR="00974571" w:rsidRPr="008C2C20" w:rsidRDefault="00974571" w:rsidP="001F3160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C20">
        <w:rPr>
          <w:rFonts w:ascii="Times New Roman" w:hAnsi="Times New Roman" w:cs="Times New Roman"/>
          <w:sz w:val="28"/>
          <w:szCs w:val="28"/>
        </w:rPr>
        <w:t>Всегда надо помнить, что безопасной формы употребления алкоголя не существует. Даже низкий уровень его употребления чреват определенными рисками и может причинить вред.</w:t>
      </w:r>
    </w:p>
    <w:p w:rsidR="00974571" w:rsidRDefault="00974571" w:rsidP="001F3160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C20">
        <w:rPr>
          <w:rFonts w:ascii="Times New Roman" w:hAnsi="Times New Roman" w:cs="Times New Roman"/>
          <w:sz w:val="28"/>
          <w:szCs w:val="28"/>
        </w:rPr>
        <w:t>Полный отказ от алкоголя может значительно улучшить качество жизни и восстановить здоровье, насколько это возможно на текущей стадии, особенно если употребление было регулярным или чрезмерным.</w:t>
      </w:r>
    </w:p>
    <w:p w:rsidR="00014EB9" w:rsidRPr="00DC19BC" w:rsidRDefault="00014EB9" w:rsidP="00F43007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9B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43007" w:rsidRPr="00DC19BC">
        <w:rPr>
          <w:rFonts w:ascii="Times New Roman" w:hAnsi="Times New Roman" w:cs="Times New Roman"/>
          <w:b/>
          <w:sz w:val="28"/>
          <w:szCs w:val="28"/>
        </w:rPr>
        <w:t xml:space="preserve">В преддверие Нового года нельзя не поговорить об употреблении спиртного </w:t>
      </w:r>
    </w:p>
    <w:p w:rsidR="00664764" w:rsidRPr="00664764" w:rsidRDefault="00014EB9" w:rsidP="00F43007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764">
        <w:rPr>
          <w:rFonts w:ascii="Times New Roman" w:hAnsi="Times New Roman" w:cs="Times New Roman"/>
          <w:sz w:val="28"/>
          <w:szCs w:val="28"/>
        </w:rPr>
        <w:t xml:space="preserve">- </w:t>
      </w:r>
      <w:r w:rsidR="00664764" w:rsidRPr="00664764">
        <w:rPr>
          <w:rFonts w:ascii="Times New Roman" w:hAnsi="Times New Roman" w:cs="Times New Roman"/>
          <w:sz w:val="28"/>
          <w:szCs w:val="28"/>
        </w:rPr>
        <w:t xml:space="preserve">В новый год принято накрывать праздничный стол, и это хорошая традиция, которая поможет избежать употребления спиртного на голодный желудок. Предпочтение следует отдавать рыбе и морепродуктам, белому </w:t>
      </w:r>
      <w:r w:rsidR="00664764" w:rsidRPr="00664764">
        <w:rPr>
          <w:rFonts w:ascii="Times New Roman" w:hAnsi="Times New Roman" w:cs="Times New Roman"/>
          <w:sz w:val="28"/>
          <w:szCs w:val="28"/>
        </w:rPr>
        <w:lastRenderedPageBreak/>
        <w:t>мясу птицы, сыру, овощам и блюдам здорового питания. На столе обязательно должна быть чистая вода. Начинать лучше именно с нее. К копченостям, салу и другим жирным продуктам следует относиться осторожно. Злоупотреблять сладостями опасно, они в сочетании с этиловым спиртом повышают риск отека головного мозга.</w:t>
      </w:r>
    </w:p>
    <w:p w:rsidR="00664764" w:rsidRPr="00664764" w:rsidRDefault="00664764" w:rsidP="00F43007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764">
        <w:rPr>
          <w:rFonts w:ascii="Times New Roman" w:hAnsi="Times New Roman" w:cs="Times New Roman"/>
          <w:sz w:val="28"/>
          <w:szCs w:val="28"/>
        </w:rPr>
        <w:t>Если бы количество алкоголя в новогоднюю ночь ограничивалось бокалом шампанского, не было бы столько несчастных случаев, и поток пациентов больниц и травматологических пунктов не увеличивался бы так значительно в новогодние дни. Алкоголь повышает аппетит, наступает переедание, в усиленном режиме начинают работать поджелудочная железа, печень, желчный пузырь и почки. Если вовремя себя не ограничить, это приведет к тяжелым последствиям. На самом деле вовсе не обязательно заполнять «паузы» алкоголем, нужно продуманно подготовиться к празднику, чтобы на выпивку оставалось как можно меньше времени. Печальная статистика показывает, что в январе повышается количество обращений к врачам наркологам и психиатрам, но больше всего «достается» хирургам, травматологам и участковым терапевтам.</w:t>
      </w:r>
    </w:p>
    <w:p w:rsidR="008C2C20" w:rsidRPr="001F3160" w:rsidRDefault="008C2C20" w:rsidP="008C2C20">
      <w:pPr>
        <w:widowControl w:val="0"/>
        <w:tabs>
          <w:tab w:val="left" w:pos="5340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 w:rsidRPr="001F3160">
        <w:rPr>
          <w:rFonts w:ascii="Times New Roman" w:eastAsia="Times New Roman" w:hAnsi="Times New Roman" w:cs="Times New Roman"/>
          <w:i/>
          <w:sz w:val="28"/>
          <w:szCs w:val="24"/>
        </w:rPr>
        <w:t xml:space="preserve">По вопросам, связанным с употреблением алкоголя, работает горячая линия </w:t>
      </w:r>
      <w:r w:rsidR="00F43007" w:rsidRPr="001F3160">
        <w:rPr>
          <w:rFonts w:ascii="Times New Roman" w:eastAsia="Times New Roman" w:hAnsi="Times New Roman" w:cs="Times New Roman"/>
          <w:i/>
          <w:sz w:val="28"/>
          <w:szCs w:val="24"/>
        </w:rPr>
        <w:t>М</w:t>
      </w:r>
      <w:r w:rsidRPr="001F3160">
        <w:rPr>
          <w:rFonts w:ascii="Times New Roman" w:eastAsia="Times New Roman" w:hAnsi="Times New Roman" w:cs="Times New Roman"/>
          <w:i/>
          <w:sz w:val="28"/>
          <w:szCs w:val="24"/>
        </w:rPr>
        <w:t xml:space="preserve">инздрава России 8-800-200-0-200.  </w:t>
      </w:r>
    </w:p>
    <w:p w:rsidR="008C2C20" w:rsidRPr="008C2C20" w:rsidRDefault="008C2C20" w:rsidP="008C2C2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D33" w:rsidRPr="008C2C20" w:rsidRDefault="00722D33" w:rsidP="008C2C2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96A" w:rsidRPr="008C2C20" w:rsidRDefault="0005696A" w:rsidP="008C2C2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5696A" w:rsidRPr="008C2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D59"/>
    <w:rsid w:val="00014EB9"/>
    <w:rsid w:val="0005696A"/>
    <w:rsid w:val="001C1FD6"/>
    <w:rsid w:val="001F3160"/>
    <w:rsid w:val="002F2233"/>
    <w:rsid w:val="003C3D59"/>
    <w:rsid w:val="00530F02"/>
    <w:rsid w:val="00664764"/>
    <w:rsid w:val="00667A62"/>
    <w:rsid w:val="00722D33"/>
    <w:rsid w:val="008361DD"/>
    <w:rsid w:val="008C2C20"/>
    <w:rsid w:val="00974571"/>
    <w:rsid w:val="00975B22"/>
    <w:rsid w:val="00B24C9F"/>
    <w:rsid w:val="00C15D64"/>
    <w:rsid w:val="00C7454F"/>
    <w:rsid w:val="00DC19BC"/>
    <w:rsid w:val="00E150EF"/>
    <w:rsid w:val="00F43007"/>
    <w:rsid w:val="00F6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2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2D33"/>
    <w:rPr>
      <w:b/>
      <w:bCs/>
    </w:rPr>
  </w:style>
  <w:style w:type="paragraph" w:styleId="a5">
    <w:name w:val="No Spacing"/>
    <w:uiPriority w:val="1"/>
    <w:qFormat/>
    <w:rsid w:val="00B24C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2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2D33"/>
    <w:rPr>
      <w:b/>
      <w:bCs/>
    </w:rPr>
  </w:style>
  <w:style w:type="paragraph" w:styleId="a5">
    <w:name w:val="No Spacing"/>
    <w:uiPriority w:val="1"/>
    <w:qFormat/>
    <w:rsid w:val="00B24C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897</Words>
  <Characters>5118</Characters>
  <Application>Microsoft Office Word</Application>
  <DocSecurity>0</DocSecurity>
  <Lines>42</Lines>
  <Paragraphs>12</Paragraphs>
  <ScaleCrop>false</ScaleCrop>
  <Company/>
  <LinksUpToDate>false</LinksUpToDate>
  <CharactersWithSpaces>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2025-11-18T07:49:00Z</dcterms:created>
  <dcterms:modified xsi:type="dcterms:W3CDTF">2025-11-26T06:39:00Z</dcterms:modified>
</cp:coreProperties>
</file>